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Pr="00545460">
        <w:rPr>
          <w:rFonts w:ascii="Arial" w:hAnsi="Arial" w:cs="Arial"/>
          <w:i/>
          <w:sz w:val="32"/>
          <w:szCs w:val="20"/>
        </w:rPr>
        <w:t>&lt;</w:t>
      </w:r>
      <w:r w:rsidR="00F74F00">
        <w:rPr>
          <w:rFonts w:ascii="Arial" w:hAnsi="Arial" w:cs="Arial"/>
          <w:i/>
          <w:sz w:val="32"/>
          <w:szCs w:val="20"/>
        </w:rPr>
        <w:t>Sendungsannahme KP-OC-A-03</w:t>
      </w:r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="00AC44CF">
        <w:rPr>
          <w:rFonts w:ascii="Arial" w:hAnsi="Arial" w:cs="Arial"/>
          <w:i/>
          <w:sz w:val="32"/>
          <w:szCs w:val="20"/>
        </w:rPr>
        <w:t>&lt;BL-201013-BL-1</w:t>
      </w:r>
      <w:r w:rsidR="00AC44CF"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  <w:r w:rsidR="00F74F00">
        <w:rPr>
          <w:rFonts w:ascii="Arial" w:hAnsi="Arial" w:cs="Arial"/>
          <w:sz w:val="28"/>
          <w:szCs w:val="20"/>
        </w:rPr>
        <w:t xml:space="preserve"> Annahme einer Sendung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F74F00" w:rsidRDefault="00F74F00" w:rsidP="008240E2">
      <w:pPr>
        <w:pStyle w:val="Listenabsatz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Sämtliche Kriterien (</w:t>
      </w:r>
      <w:proofErr w:type="spellStart"/>
      <w:r>
        <w:rPr>
          <w:rFonts w:ascii="Arial" w:hAnsi="Arial" w:cs="Arial"/>
        </w:rPr>
        <w:t>zB</w:t>
      </w:r>
      <w:proofErr w:type="spellEnd"/>
      <w:r>
        <w:rPr>
          <w:rFonts w:ascii="Arial" w:hAnsi="Arial" w:cs="Arial"/>
        </w:rPr>
        <w:t xml:space="preserve">. Kreditlimit, Bestandskunde, etc.) die für eine Sendungsannahme vorliegen müssen sind für den Kunden </w:t>
      </w:r>
      <w:proofErr w:type="spellStart"/>
      <w:r>
        <w:rPr>
          <w:rFonts w:ascii="Arial" w:hAnsi="Arial" w:cs="Arial"/>
        </w:rPr>
        <w:t>Red</w:t>
      </w:r>
      <w:proofErr w:type="spellEnd"/>
      <w:r>
        <w:rPr>
          <w:rFonts w:ascii="Arial" w:hAnsi="Arial" w:cs="Arial"/>
        </w:rPr>
        <w:t xml:space="preserve"> Bull im Bereich </w:t>
      </w:r>
      <w:proofErr w:type="spellStart"/>
      <w:r>
        <w:rPr>
          <w:rFonts w:ascii="Arial" w:hAnsi="Arial" w:cs="Arial"/>
        </w:rPr>
        <w:t>Ocean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Portstuffing</w:t>
      </w:r>
      <w:proofErr w:type="spellEnd"/>
      <w:r>
        <w:rPr>
          <w:rFonts w:ascii="Arial" w:hAnsi="Arial" w:cs="Arial"/>
        </w:rPr>
        <w:t xml:space="preserve"> bereits vordefiniert somit wird die Sendung automatisch angenommen.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545460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F74F00" w:rsidRDefault="00F74F0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r w:rsidRPr="00C82611">
        <w:rPr>
          <w:rFonts w:ascii="Arial" w:hAnsi="Arial" w:cs="Arial"/>
          <w:b/>
          <w:sz w:val="24"/>
          <w:szCs w:val="24"/>
        </w:rPr>
        <w:t>1:</w:t>
      </w:r>
      <w:r>
        <w:rPr>
          <w:rFonts w:ascii="Arial" w:hAnsi="Arial" w:cs="Arial"/>
          <w:sz w:val="24"/>
          <w:szCs w:val="24"/>
        </w:rPr>
        <w:t xml:space="preserve"> </w:t>
      </w:r>
      <w:bookmarkEnd w:id="0"/>
      <w:r>
        <w:rPr>
          <w:rFonts w:ascii="Arial" w:hAnsi="Arial" w:cs="Arial"/>
          <w:sz w:val="24"/>
          <w:szCs w:val="24"/>
        </w:rPr>
        <w:t>Sendung befindet sich im Status erfasst</w:t>
      </w:r>
    </w:p>
    <w:p w:rsidR="00C82611" w:rsidRDefault="00C826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82611">
        <w:rPr>
          <w:rFonts w:ascii="Arial" w:hAnsi="Arial" w:cs="Arial"/>
          <w:b/>
          <w:sz w:val="24"/>
          <w:szCs w:val="24"/>
        </w:rPr>
        <w:t>2-27:</w:t>
      </w:r>
      <w:r>
        <w:rPr>
          <w:rFonts w:ascii="Arial" w:hAnsi="Arial" w:cs="Arial"/>
          <w:sz w:val="24"/>
          <w:szCs w:val="24"/>
        </w:rPr>
        <w:t xml:space="preserve"> nicht für OCEAN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relevant</w:t>
      </w:r>
    </w:p>
    <w:p w:rsidR="00F74F00" w:rsidRPr="00F74F00" w:rsidRDefault="00F74F00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82611">
        <w:rPr>
          <w:rFonts w:ascii="Arial" w:hAnsi="Arial" w:cs="Arial"/>
          <w:b/>
          <w:sz w:val="24"/>
          <w:szCs w:val="24"/>
        </w:rPr>
        <w:t>28:</w:t>
      </w:r>
      <w:r>
        <w:rPr>
          <w:rFonts w:ascii="Arial" w:hAnsi="Arial" w:cs="Arial"/>
          <w:sz w:val="24"/>
          <w:szCs w:val="24"/>
        </w:rPr>
        <w:t xml:space="preserve"> Direkter Sprung in die Transportplanung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rPr>
          <w:rFonts w:ascii="Arial" w:hAnsi="Arial" w:cs="Arial"/>
          <w:sz w:val="28"/>
          <w:szCs w:val="20"/>
        </w:rPr>
      </w:pPr>
    </w:p>
    <w:p w:rsidR="00C37A8E" w:rsidRDefault="00C37A8E" w:rsidP="008240E2">
      <w:pPr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8"/>
      <w:footerReference w:type="default" r:id="rId9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C2C" w:rsidRDefault="002A5C2C" w:rsidP="00CA6402">
      <w:pPr>
        <w:spacing w:after="0" w:line="240" w:lineRule="auto"/>
      </w:pPr>
      <w:r>
        <w:separator/>
      </w:r>
    </w:p>
  </w:endnote>
  <w:endnote w:type="continuationSeparator" w:id="0">
    <w:p w:rsidR="002A5C2C" w:rsidRDefault="002A5C2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C2C" w:rsidRDefault="002A5C2C" w:rsidP="00CA6402">
      <w:pPr>
        <w:spacing w:after="0" w:line="240" w:lineRule="auto"/>
      </w:pPr>
      <w:r>
        <w:separator/>
      </w:r>
    </w:p>
  </w:footnote>
  <w:footnote w:type="continuationSeparator" w:id="0">
    <w:p w:rsidR="002A5C2C" w:rsidRDefault="002A5C2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8667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F74F00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F74F00" w:rsidRDefault="00F74F00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Sendungsannahme</w:t>
                          </w:r>
                        </w:p>
                        <w:p w:rsidR="00F74F00" w:rsidRDefault="00F74F00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KP-OC-A-01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" stroked="f">
              <v:textbox inset="0,0,0,0">
                <w:txbxContent>
                  <w:p w:rsidR="00D02743" w:rsidRDefault="00F74F00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F74F00" w:rsidRDefault="00F74F00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Sendungsannahme</w:t>
                    </w:r>
                  </w:p>
                  <w:p w:rsidR="00F74F00" w:rsidRDefault="00F74F00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KP-OC-A-01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625B0"/>
    <w:multiLevelType w:val="hybridMultilevel"/>
    <w:tmpl w:val="C54C814A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44777"/>
    <w:rsid w:val="001832B6"/>
    <w:rsid w:val="001A18B7"/>
    <w:rsid w:val="002A5C2C"/>
    <w:rsid w:val="002C1856"/>
    <w:rsid w:val="002F1499"/>
    <w:rsid w:val="00304A02"/>
    <w:rsid w:val="00346B1E"/>
    <w:rsid w:val="00376E6B"/>
    <w:rsid w:val="0047189B"/>
    <w:rsid w:val="004A429D"/>
    <w:rsid w:val="004A740D"/>
    <w:rsid w:val="0053205E"/>
    <w:rsid w:val="00541FAC"/>
    <w:rsid w:val="0055459C"/>
    <w:rsid w:val="00673788"/>
    <w:rsid w:val="006829AD"/>
    <w:rsid w:val="00724F92"/>
    <w:rsid w:val="0073281F"/>
    <w:rsid w:val="00755528"/>
    <w:rsid w:val="00755A4C"/>
    <w:rsid w:val="007B1AD4"/>
    <w:rsid w:val="007C7917"/>
    <w:rsid w:val="007E5F41"/>
    <w:rsid w:val="008240E2"/>
    <w:rsid w:val="00875522"/>
    <w:rsid w:val="008D4322"/>
    <w:rsid w:val="008F45F7"/>
    <w:rsid w:val="008F72C8"/>
    <w:rsid w:val="00913D9E"/>
    <w:rsid w:val="009756E7"/>
    <w:rsid w:val="0099176E"/>
    <w:rsid w:val="009A3070"/>
    <w:rsid w:val="00A23251"/>
    <w:rsid w:val="00A97966"/>
    <w:rsid w:val="00AC44CF"/>
    <w:rsid w:val="00AE76E9"/>
    <w:rsid w:val="00B35459"/>
    <w:rsid w:val="00B84349"/>
    <w:rsid w:val="00BC6D2D"/>
    <w:rsid w:val="00BD6503"/>
    <w:rsid w:val="00BF4EB2"/>
    <w:rsid w:val="00C37A8E"/>
    <w:rsid w:val="00C51DE0"/>
    <w:rsid w:val="00C5535F"/>
    <w:rsid w:val="00C82611"/>
    <w:rsid w:val="00C90F25"/>
    <w:rsid w:val="00CA6402"/>
    <w:rsid w:val="00CB6303"/>
    <w:rsid w:val="00D02743"/>
    <w:rsid w:val="00D73BED"/>
    <w:rsid w:val="00D86A1F"/>
    <w:rsid w:val="00E33C0B"/>
    <w:rsid w:val="00E64A07"/>
    <w:rsid w:val="00E76F28"/>
    <w:rsid w:val="00E83516"/>
    <w:rsid w:val="00EC7324"/>
    <w:rsid w:val="00F62927"/>
    <w:rsid w:val="00F63E2D"/>
    <w:rsid w:val="00F74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D1B571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40EA9-0831-4673-9CCA-3CFD423D7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Tomislav MENDES (t.mendes@berger-logistik.com)</cp:lastModifiedBy>
  <cp:revision>5</cp:revision>
  <cp:lastPrinted>2010-04-07T12:36:00Z</cp:lastPrinted>
  <dcterms:created xsi:type="dcterms:W3CDTF">2017-11-14T08:39:00Z</dcterms:created>
  <dcterms:modified xsi:type="dcterms:W3CDTF">2017-11-16T15:22:00Z</dcterms:modified>
</cp:coreProperties>
</file>